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21C" w:rsidRPr="00522F44" w:rsidRDefault="00F9721C" w:rsidP="00F9721C">
      <w:pPr>
        <w:spacing w:after="0" w:line="240" w:lineRule="auto"/>
        <w:ind w:left="2124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F9721C" w:rsidRPr="00522F44" w:rsidRDefault="00F9721C" w:rsidP="00F9721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F9721C" w:rsidRPr="00522F44" w:rsidRDefault="00F9721C" w:rsidP="00F9721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F9721C" w:rsidRPr="00522F44" w:rsidRDefault="00F9721C" w:rsidP="00F9721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F9721C" w:rsidRPr="00522F44" w:rsidRDefault="00F9721C" w:rsidP="00F9721C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F9721C" w:rsidRPr="00522F44" w:rsidRDefault="00F9721C" w:rsidP="00F9721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9721C" w:rsidRPr="00522F44" w:rsidRDefault="00F9721C" w:rsidP="00F9721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9721C" w:rsidRPr="00522F44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13.02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6</w:t>
      </w:r>
    </w:p>
    <w:p w:rsidR="00F9721C" w:rsidRPr="00522F44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F9721C" w:rsidRPr="00522F44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945"/>
      </w:tblGrid>
      <w:tr w:rsidR="00F9721C" w:rsidRPr="00320989" w:rsidTr="00C026FF">
        <w:trPr>
          <w:trHeight w:val="311"/>
        </w:trPr>
        <w:tc>
          <w:tcPr>
            <w:tcW w:w="4945" w:type="dxa"/>
          </w:tcPr>
          <w:p w:rsidR="00F9721C" w:rsidRPr="00320989" w:rsidRDefault="00F9721C" w:rsidP="00C026F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0989">
              <w:rPr>
                <w:rFonts w:ascii="Times New Roman" w:hAnsi="Times New Roman"/>
                <w:sz w:val="26"/>
                <w:szCs w:val="26"/>
              </w:rPr>
              <w:t>О внесении  изменений в распоряжение</w:t>
            </w:r>
          </w:p>
          <w:p w:rsidR="00F9721C" w:rsidRPr="00320989" w:rsidRDefault="00F9721C" w:rsidP="00C026F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главы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  <w:r w:rsidRPr="0032098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9721C" w:rsidRPr="00320989" w:rsidRDefault="00F9721C" w:rsidP="00C026F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09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от  29.12.2011 г.  № 71</w:t>
            </w:r>
            <w:r w:rsidRPr="00320989">
              <w:rPr>
                <w:rFonts w:ascii="Times New Roman" w:hAnsi="Times New Roman"/>
                <w:sz w:val="26"/>
                <w:szCs w:val="26"/>
              </w:rPr>
              <w:t xml:space="preserve">  «</w:t>
            </w:r>
            <w:r>
              <w:rPr>
                <w:rFonts w:ascii="Times New Roman" w:hAnsi="Times New Roman"/>
                <w:sz w:val="26"/>
                <w:szCs w:val="26"/>
              </w:rPr>
              <w:t>О закреплении полномочий на 2012</w:t>
            </w:r>
            <w:r w:rsidRPr="00320989">
              <w:rPr>
                <w:rFonts w:ascii="Times New Roman" w:hAnsi="Times New Roman"/>
                <w:sz w:val="26"/>
                <w:szCs w:val="26"/>
              </w:rPr>
              <w:t xml:space="preserve"> год администраторов доходов бю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джета 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20989">
              <w:rPr>
                <w:rFonts w:ascii="Times New Roman" w:hAnsi="Times New Roman"/>
                <w:sz w:val="26"/>
                <w:szCs w:val="26"/>
              </w:rPr>
              <w:t>сельсовет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320989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F9721C" w:rsidRPr="00320989" w:rsidRDefault="00F9721C" w:rsidP="00C026F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9721C" w:rsidRPr="00522F44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721C" w:rsidRPr="00522F44" w:rsidRDefault="00F9721C" w:rsidP="00F9721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9721C" w:rsidRPr="00522F44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         В  соответствии с</w:t>
      </w:r>
      <w:r w:rsidRPr="00522F44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522F44">
        <w:rPr>
          <w:rFonts w:ascii="Times New Roman" w:hAnsi="Times New Roman"/>
          <w:sz w:val="26"/>
          <w:szCs w:val="26"/>
        </w:rPr>
        <w:t>приказо</w:t>
      </w:r>
      <w:r>
        <w:rPr>
          <w:rFonts w:ascii="Times New Roman" w:hAnsi="Times New Roman"/>
          <w:sz w:val="26"/>
          <w:szCs w:val="26"/>
        </w:rPr>
        <w:t>м Министерства финансов РФ от 21</w:t>
      </w:r>
      <w:r w:rsidRPr="00522F4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12.2011 года  № 18</w:t>
      </w:r>
      <w:r w:rsidRPr="00522F44">
        <w:rPr>
          <w:rFonts w:ascii="Times New Roman" w:hAnsi="Times New Roman"/>
          <w:sz w:val="26"/>
          <w:szCs w:val="26"/>
        </w:rPr>
        <w:t>0-Н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522F44">
        <w:rPr>
          <w:rFonts w:ascii="Times New Roman" w:hAnsi="Times New Roman"/>
          <w:sz w:val="26"/>
          <w:szCs w:val="26"/>
        </w:rPr>
        <w:t>Об утверждении указаний о порядке применения  бюджетной класси</w:t>
      </w:r>
      <w:r>
        <w:rPr>
          <w:rFonts w:ascii="Times New Roman" w:hAnsi="Times New Roman"/>
          <w:sz w:val="26"/>
          <w:szCs w:val="26"/>
        </w:rPr>
        <w:t xml:space="preserve">фикации Российской Федерации» </w:t>
      </w:r>
      <w:r w:rsidRPr="00522F44">
        <w:rPr>
          <w:rFonts w:ascii="Times New Roman" w:hAnsi="Times New Roman"/>
          <w:sz w:val="26"/>
          <w:szCs w:val="26"/>
        </w:rPr>
        <w:t xml:space="preserve">внести в </w:t>
      </w:r>
      <w:r>
        <w:rPr>
          <w:rFonts w:ascii="Times New Roman" w:hAnsi="Times New Roman"/>
          <w:sz w:val="26"/>
          <w:szCs w:val="26"/>
        </w:rPr>
        <w:t xml:space="preserve">распоряжение главы  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  <w:r w:rsidRPr="00522F44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 xml:space="preserve"> 71 от 29.12.2011</w:t>
      </w:r>
      <w:r w:rsidRPr="00522F44">
        <w:rPr>
          <w:rFonts w:ascii="Times New Roman" w:hAnsi="Times New Roman"/>
          <w:sz w:val="26"/>
          <w:szCs w:val="26"/>
        </w:rPr>
        <w:t xml:space="preserve"> г.  «О закреплени</w:t>
      </w:r>
      <w:r>
        <w:rPr>
          <w:rFonts w:ascii="Times New Roman" w:hAnsi="Times New Roman"/>
          <w:sz w:val="26"/>
          <w:szCs w:val="26"/>
        </w:rPr>
        <w:t>и полномочий на 2012</w:t>
      </w:r>
      <w:r w:rsidRPr="00522F44">
        <w:rPr>
          <w:rFonts w:ascii="Times New Roman" w:hAnsi="Times New Roman"/>
          <w:sz w:val="26"/>
          <w:szCs w:val="26"/>
        </w:rPr>
        <w:t xml:space="preserve"> год а</w:t>
      </w:r>
      <w:r>
        <w:rPr>
          <w:rFonts w:ascii="Times New Roman" w:hAnsi="Times New Roman"/>
          <w:sz w:val="26"/>
          <w:szCs w:val="26"/>
        </w:rPr>
        <w:t xml:space="preserve">дминистраторов доходов бюджета  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  <w:r w:rsidRPr="00522F44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 xml:space="preserve"> </w:t>
      </w:r>
      <w:r w:rsidRPr="00522F44">
        <w:rPr>
          <w:rFonts w:ascii="Times New Roman" w:hAnsi="Times New Roman"/>
          <w:sz w:val="26"/>
          <w:szCs w:val="26"/>
        </w:rPr>
        <w:t>следующие изменения:</w:t>
      </w:r>
    </w:p>
    <w:p w:rsidR="00F9721C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721C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Добавить в пункт 3 коды доходов</w:t>
      </w:r>
    </w:p>
    <w:p w:rsidR="00F9721C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721C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334 1 11 05013 10 0000 120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указанных земельных участков</w:t>
      </w:r>
    </w:p>
    <w:p w:rsidR="00F9721C" w:rsidRPr="00522F44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721C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334 1 13</w:t>
      </w:r>
      <w:r w:rsidRPr="00522F4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01995 10 0000 130</w:t>
      </w:r>
      <w:proofErr w:type="gramStart"/>
      <w:r w:rsidRPr="00522F4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П</w:t>
      </w:r>
      <w:proofErr w:type="gramEnd"/>
      <w:r>
        <w:rPr>
          <w:rFonts w:ascii="Times New Roman" w:hAnsi="Times New Roman"/>
          <w:sz w:val="26"/>
          <w:szCs w:val="26"/>
        </w:rPr>
        <w:t>рочие доходы от оказания платных услуг (работ) получателями средств бюджетов поселений</w:t>
      </w:r>
    </w:p>
    <w:p w:rsidR="00F9721C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721C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334  1 13 02995 10 0000 130</w:t>
      </w:r>
      <w:proofErr w:type="gramStart"/>
      <w:r>
        <w:rPr>
          <w:rFonts w:ascii="Times New Roman" w:hAnsi="Times New Roman"/>
          <w:sz w:val="26"/>
          <w:szCs w:val="26"/>
        </w:rPr>
        <w:t xml:space="preserve">  П</w:t>
      </w:r>
      <w:proofErr w:type="gramEnd"/>
      <w:r>
        <w:rPr>
          <w:rFonts w:ascii="Times New Roman" w:hAnsi="Times New Roman"/>
          <w:sz w:val="26"/>
          <w:szCs w:val="26"/>
        </w:rPr>
        <w:t>рочие доходы от компенсации затрат  бюджетов поселений</w:t>
      </w:r>
    </w:p>
    <w:p w:rsidR="00F9721C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721C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334 1 14 06013 10 0000 430 Доходы от продажи  земельных участков, государственная собственность  на которые не разграничена и которые расположены в границах поселений</w:t>
      </w:r>
    </w:p>
    <w:p w:rsidR="00F9721C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721C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334 2 02 04999 10 0000 151</w:t>
      </w:r>
      <w:proofErr w:type="gramStart"/>
      <w:r>
        <w:rPr>
          <w:rFonts w:ascii="Times New Roman" w:hAnsi="Times New Roman"/>
          <w:sz w:val="26"/>
          <w:szCs w:val="26"/>
        </w:rPr>
        <w:t xml:space="preserve">  П</w:t>
      </w:r>
      <w:proofErr w:type="gramEnd"/>
      <w:r>
        <w:rPr>
          <w:rFonts w:ascii="Times New Roman" w:hAnsi="Times New Roman"/>
          <w:sz w:val="26"/>
          <w:szCs w:val="26"/>
        </w:rPr>
        <w:t>рочие межбюджетные трансферты, передаваемые бюджетам поселений</w:t>
      </w:r>
    </w:p>
    <w:p w:rsidR="00F9721C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721C" w:rsidRPr="008423CA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334 2 19 05000 10 0000  151  Возврат  остатков субсидий, субвенций и иных межбюджетных трансфертов, имеющих целевое назначение, прошлых лет из бюджетов поселений</w:t>
      </w:r>
    </w:p>
    <w:p w:rsidR="00F9721C" w:rsidRPr="00522F44" w:rsidRDefault="00F9721C" w:rsidP="00F9721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F9721C" w:rsidRPr="00522F44" w:rsidRDefault="00F9721C" w:rsidP="00F9721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>2.</w:t>
      </w:r>
      <w:r w:rsidRPr="00522F44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522F4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522F44">
        <w:rPr>
          <w:rFonts w:ascii="Times New Roman" w:hAnsi="Times New Roman"/>
          <w:sz w:val="26"/>
          <w:szCs w:val="26"/>
        </w:rPr>
        <w:t xml:space="preserve"> исполнением распоряжения оставляю за собой.</w:t>
      </w:r>
    </w:p>
    <w:p w:rsidR="00F9721C" w:rsidRDefault="00F9721C" w:rsidP="00F9721C">
      <w:pPr>
        <w:pStyle w:val="5"/>
        <w:rPr>
          <w:sz w:val="26"/>
          <w:szCs w:val="26"/>
        </w:rPr>
      </w:pPr>
    </w:p>
    <w:p w:rsidR="00F9721C" w:rsidRDefault="00F9721C" w:rsidP="00F9721C">
      <w:pPr>
        <w:pStyle w:val="5"/>
        <w:rPr>
          <w:sz w:val="26"/>
          <w:szCs w:val="26"/>
        </w:rPr>
      </w:pPr>
    </w:p>
    <w:p w:rsidR="00F9721C" w:rsidRPr="00522F44" w:rsidRDefault="00F9721C" w:rsidP="00F9721C">
      <w:pPr>
        <w:pStyle w:val="5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</w:t>
      </w:r>
      <w:r w:rsidRPr="00522F44">
        <w:rPr>
          <w:sz w:val="26"/>
          <w:szCs w:val="26"/>
        </w:rPr>
        <w:t>сельсовет</w:t>
      </w:r>
      <w:r>
        <w:rPr>
          <w:sz w:val="26"/>
          <w:szCs w:val="26"/>
        </w:rPr>
        <w:t>а</w:t>
      </w:r>
      <w:r w:rsidRPr="00522F44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</w:t>
      </w:r>
      <w:r w:rsidRPr="00522F44">
        <w:rPr>
          <w:sz w:val="26"/>
          <w:szCs w:val="26"/>
        </w:rPr>
        <w:t xml:space="preserve">Н.А. </w:t>
      </w:r>
      <w:proofErr w:type="spellStart"/>
      <w:r w:rsidRPr="00522F44">
        <w:rPr>
          <w:sz w:val="26"/>
          <w:szCs w:val="26"/>
        </w:rPr>
        <w:t>Танбаев</w:t>
      </w:r>
      <w:proofErr w:type="spellEnd"/>
      <w:r w:rsidRPr="00522F44">
        <w:rPr>
          <w:sz w:val="26"/>
          <w:szCs w:val="26"/>
        </w:rPr>
        <w:t xml:space="preserve">                                                                                                </w:t>
      </w:r>
    </w:p>
    <w:p w:rsidR="00F9721C" w:rsidRPr="00522F44" w:rsidRDefault="00F9721C" w:rsidP="00F972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</w:t>
      </w:r>
    </w:p>
    <w:p w:rsidR="00B23714" w:rsidRDefault="00B23714"/>
    <w:sectPr w:rsidR="00B23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721C"/>
    <w:rsid w:val="00B23714"/>
    <w:rsid w:val="00F97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qFormat/>
    <w:rsid w:val="00F9721C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21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F9721C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9"/>
    <w:rsid w:val="00F9721C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Application>Microsoft Office Word</Application>
  <DocSecurity>0</DocSecurity>
  <Lines>14</Lines>
  <Paragraphs>3</Paragraphs>
  <ScaleCrop>false</ScaleCrop>
  <Company>МО Аршановский сельсовет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2012-02-17T00:43:00Z</dcterms:created>
  <dcterms:modified xsi:type="dcterms:W3CDTF">2012-02-17T00:44:00Z</dcterms:modified>
</cp:coreProperties>
</file>